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F216F" w14:textId="77777777" w:rsidR="00C27A24" w:rsidRDefault="00C27A24" w:rsidP="006975B0">
      <w:pPr>
        <w:tabs>
          <w:tab w:val="left" w:pos="1956"/>
        </w:tabs>
      </w:pPr>
    </w:p>
    <w:p w14:paraId="71427E2E" w14:textId="77777777" w:rsidR="008C5592" w:rsidRDefault="008C5592" w:rsidP="00DF50E6">
      <w:pPr>
        <w:pStyle w:val="DT"/>
        <w:spacing w:before="0" w:after="0" w:line="240" w:lineRule="auto"/>
        <w:ind w:left="0" w:right="576"/>
        <w:rPr>
          <w:rFonts w:asciiTheme="minorHAnsi" w:eastAsiaTheme="minorHAnsi" w:hAnsiTheme="minorHAnsi" w:cstheme="minorBidi"/>
          <w:sz w:val="22"/>
          <w:szCs w:val="22"/>
        </w:rPr>
      </w:pPr>
    </w:p>
    <w:p w14:paraId="7B2F5BFB" w14:textId="3E028E24" w:rsidR="00B168D0" w:rsidRDefault="00F85F58" w:rsidP="006975B0">
      <w:pPr>
        <w:tabs>
          <w:tab w:val="left" w:pos="1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- </w:t>
      </w:r>
      <w:r w:rsidR="001B3033" w:rsidRPr="00243957">
        <w:rPr>
          <w:rFonts w:ascii="Times New Roman" w:hAnsi="Times New Roman" w:cs="Times New Roman"/>
        </w:rPr>
        <w:t xml:space="preserve">Departmental Printer Access Request </w:t>
      </w:r>
    </w:p>
    <w:p w14:paraId="1EEFA944" w14:textId="5EAED262" w:rsidR="00C27A24" w:rsidRPr="00243957" w:rsidRDefault="00C27A24" w:rsidP="006975B0">
      <w:pPr>
        <w:tabs>
          <w:tab w:val="left" w:pos="1956"/>
        </w:tabs>
        <w:rPr>
          <w:rFonts w:ascii="Times New Roman" w:hAnsi="Times New Roman" w:cs="Times New Roman"/>
        </w:rPr>
      </w:pPr>
    </w:p>
    <w:p w14:paraId="57337652" w14:textId="6B11C4B7" w:rsidR="00D30A12" w:rsidRDefault="00CE6940" w:rsidP="00453DBD">
      <w:pPr>
        <w:pStyle w:val="ListParagraph"/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453DBD" w:rsidRPr="00D30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</w:t>
      </w:r>
      <w:r w:rsidR="00453DBD" w:rsidRPr="00D30A12">
        <w:rPr>
          <w:rFonts w:ascii="Times New Roman" w:hAnsi="Times New Roman" w:cs="Times New Roman"/>
        </w:rPr>
        <w:t>:</w:t>
      </w:r>
    </w:p>
    <w:p w14:paraId="0C8F75DE" w14:textId="0313D632" w:rsidR="00D30A12" w:rsidRDefault="00D30A12" w:rsidP="00D30A12">
      <w:pPr>
        <w:pStyle w:val="ListParagraph"/>
        <w:tabs>
          <w:tab w:val="left" w:pos="1956"/>
        </w:tabs>
        <w:rPr>
          <w:rFonts w:ascii="Times New Roman" w:hAnsi="Times New Roman" w:cs="Times New Roman"/>
        </w:rPr>
      </w:pPr>
    </w:p>
    <w:p w14:paraId="2B0CEAD9" w14:textId="77777777" w:rsidR="00F85F58" w:rsidRDefault="00F85F58" w:rsidP="00D30A12">
      <w:pPr>
        <w:pStyle w:val="ListParagraph"/>
        <w:tabs>
          <w:tab w:val="left" w:pos="1956"/>
        </w:tabs>
        <w:rPr>
          <w:rFonts w:ascii="Times New Roman" w:hAnsi="Times New Roman" w:cs="Times New Roman"/>
        </w:rPr>
      </w:pPr>
    </w:p>
    <w:p w14:paraId="16EECDC7" w14:textId="76A974A0" w:rsidR="00D30A12" w:rsidRDefault="00243957" w:rsidP="00453DBD">
      <w:pPr>
        <w:pStyle w:val="ListParagraph"/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</w:rPr>
      </w:pPr>
      <w:r w:rsidRPr="00D30A12">
        <w:rPr>
          <w:rFonts w:ascii="Times New Roman" w:hAnsi="Times New Roman" w:cs="Times New Roman"/>
        </w:rPr>
        <w:t>UNC PID:</w:t>
      </w:r>
    </w:p>
    <w:p w14:paraId="45B075B5" w14:textId="299A4088" w:rsidR="00D30A12" w:rsidRDefault="00D30A12" w:rsidP="00D30A12">
      <w:pPr>
        <w:pStyle w:val="ListParagraph"/>
        <w:rPr>
          <w:rFonts w:ascii="Times New Roman" w:hAnsi="Times New Roman" w:cs="Times New Roman"/>
        </w:rPr>
      </w:pPr>
    </w:p>
    <w:p w14:paraId="1DAA66A4" w14:textId="77777777" w:rsidR="00F85F58" w:rsidRPr="00D30A12" w:rsidRDefault="00F85F58" w:rsidP="00D30A12">
      <w:pPr>
        <w:pStyle w:val="ListParagraph"/>
        <w:rPr>
          <w:rFonts w:ascii="Times New Roman" w:hAnsi="Times New Roman" w:cs="Times New Roman"/>
        </w:rPr>
      </w:pPr>
    </w:p>
    <w:p w14:paraId="19C4E6A0" w14:textId="77777777" w:rsidR="00D30A12" w:rsidRDefault="00D30A12" w:rsidP="00453DBD">
      <w:pPr>
        <w:pStyle w:val="ListParagraph"/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Printer(s) requested:</w:t>
      </w:r>
    </w:p>
    <w:p w14:paraId="31D04831" w14:textId="2D307520" w:rsidR="00D30A12" w:rsidRDefault="00D30A12" w:rsidP="00D30A12">
      <w:pPr>
        <w:pStyle w:val="ListParagraph"/>
        <w:rPr>
          <w:rFonts w:ascii="Times New Roman" w:hAnsi="Times New Roman" w:cs="Times New Roman"/>
        </w:rPr>
      </w:pPr>
    </w:p>
    <w:p w14:paraId="370A1468" w14:textId="77777777" w:rsidR="00F85F58" w:rsidRPr="00D30A12" w:rsidRDefault="00F85F58" w:rsidP="00D30A12">
      <w:pPr>
        <w:pStyle w:val="ListParagraph"/>
        <w:rPr>
          <w:rFonts w:ascii="Times New Roman" w:hAnsi="Times New Roman" w:cs="Times New Roman"/>
        </w:rPr>
      </w:pPr>
    </w:p>
    <w:p w14:paraId="3478AD8B" w14:textId="6258FCBE" w:rsidR="00453DBD" w:rsidRPr="00D30A12" w:rsidRDefault="00453DBD" w:rsidP="00453DBD">
      <w:pPr>
        <w:pStyle w:val="ListParagraph"/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</w:rPr>
      </w:pPr>
      <w:r w:rsidRPr="00D30A12">
        <w:rPr>
          <w:rFonts w:ascii="Times New Roman" w:hAnsi="Times New Roman" w:cs="Times New Roman"/>
        </w:rPr>
        <w:t>Reason for access:</w:t>
      </w:r>
    </w:p>
    <w:p w14:paraId="27DC2075" w14:textId="18BDB413" w:rsidR="00453DBD" w:rsidRDefault="00453DBD" w:rsidP="001B3033">
      <w:pPr>
        <w:tabs>
          <w:tab w:val="left" w:pos="1956"/>
        </w:tabs>
        <w:rPr>
          <w:rFonts w:ascii="Times New Roman" w:hAnsi="Times New Roman" w:cs="Times New Roman"/>
        </w:rPr>
      </w:pPr>
    </w:p>
    <w:p w14:paraId="40B1EBA8" w14:textId="77777777" w:rsidR="00F85F58" w:rsidRPr="00243957" w:rsidRDefault="00F85F58" w:rsidP="001B3033">
      <w:pPr>
        <w:tabs>
          <w:tab w:val="left" w:pos="1956"/>
        </w:tabs>
        <w:rPr>
          <w:rFonts w:ascii="Times New Roman" w:hAnsi="Times New Roman" w:cs="Times New Roman"/>
        </w:rPr>
      </w:pPr>
    </w:p>
    <w:p w14:paraId="3B606EAE" w14:textId="1639FCEB" w:rsidR="00191F1E" w:rsidRPr="00243957" w:rsidRDefault="00191F1E" w:rsidP="001B3033">
      <w:pPr>
        <w:tabs>
          <w:tab w:val="left" w:pos="1956"/>
        </w:tabs>
        <w:rPr>
          <w:rFonts w:ascii="Times New Roman" w:hAnsi="Times New Roman" w:cs="Times New Roman"/>
        </w:rPr>
      </w:pPr>
      <w:r w:rsidRPr="00D30A12">
        <w:rPr>
          <w:rFonts w:ascii="Times New Roman" w:hAnsi="Times New Roman" w:cs="Times New Roman"/>
          <w:b/>
        </w:rPr>
        <w:t>Conditions:</w:t>
      </w:r>
      <w:r w:rsidR="00777A81" w:rsidRPr="00243957">
        <w:rPr>
          <w:rFonts w:ascii="Times New Roman" w:hAnsi="Times New Roman" w:cs="Times New Roman"/>
        </w:rPr>
        <w:t xml:space="preserve"> Environmental Sciences and Engineering </w:t>
      </w:r>
      <w:r w:rsidR="005B0C83" w:rsidRPr="00243957">
        <w:rPr>
          <w:rFonts w:ascii="Times New Roman" w:hAnsi="Times New Roman" w:cs="Times New Roman"/>
        </w:rPr>
        <w:t>p</w:t>
      </w:r>
      <w:r w:rsidRPr="00243957">
        <w:rPr>
          <w:rFonts w:ascii="Times New Roman" w:hAnsi="Times New Roman" w:cs="Times New Roman"/>
        </w:rPr>
        <w:t>rinters</w:t>
      </w:r>
      <w:r w:rsidR="005B2EED">
        <w:rPr>
          <w:rFonts w:ascii="Times New Roman" w:hAnsi="Times New Roman" w:cs="Times New Roman"/>
        </w:rPr>
        <w:t>/toners/paper</w:t>
      </w:r>
      <w:r w:rsidRPr="00243957">
        <w:rPr>
          <w:rFonts w:ascii="Times New Roman" w:hAnsi="Times New Roman" w:cs="Times New Roman"/>
        </w:rPr>
        <w:t xml:space="preserve"> are </w:t>
      </w:r>
      <w:r w:rsidR="00777A81" w:rsidRPr="00243957">
        <w:rPr>
          <w:rFonts w:ascii="Times New Roman" w:hAnsi="Times New Roman" w:cs="Times New Roman"/>
        </w:rPr>
        <w:t xml:space="preserve">for departmental </w:t>
      </w:r>
      <w:r w:rsidR="00CE6940">
        <w:rPr>
          <w:rFonts w:ascii="Times New Roman" w:hAnsi="Times New Roman" w:cs="Times New Roman"/>
        </w:rPr>
        <w:t xml:space="preserve">business </w:t>
      </w:r>
      <w:r w:rsidR="00E91F85">
        <w:rPr>
          <w:rFonts w:ascii="Times New Roman" w:hAnsi="Times New Roman" w:cs="Times New Roman"/>
        </w:rPr>
        <w:t>use</w:t>
      </w:r>
      <w:r w:rsidR="00CE6940">
        <w:rPr>
          <w:rFonts w:ascii="Times New Roman" w:hAnsi="Times New Roman" w:cs="Times New Roman"/>
        </w:rPr>
        <w:t xml:space="preserve"> </w:t>
      </w:r>
      <w:r w:rsidR="00E0536A" w:rsidRPr="00243957">
        <w:rPr>
          <w:rFonts w:ascii="Times New Roman" w:hAnsi="Times New Roman" w:cs="Times New Roman"/>
        </w:rPr>
        <w:t xml:space="preserve">only and are not to be used for </w:t>
      </w:r>
      <w:r w:rsidR="00453DBD" w:rsidRPr="00243957">
        <w:rPr>
          <w:rFonts w:ascii="Times New Roman" w:hAnsi="Times New Roman" w:cs="Times New Roman"/>
        </w:rPr>
        <w:t>personal printing, coursework, or other class related activities unless explicitly r</w:t>
      </w:r>
      <w:bookmarkStart w:id="0" w:name="_GoBack"/>
      <w:bookmarkEnd w:id="0"/>
      <w:r w:rsidR="00453DBD" w:rsidRPr="00243957">
        <w:rPr>
          <w:rFonts w:ascii="Times New Roman" w:hAnsi="Times New Roman" w:cs="Times New Roman"/>
        </w:rPr>
        <w:t xml:space="preserve">equested by the </w:t>
      </w:r>
      <w:r w:rsidR="00042F06">
        <w:rPr>
          <w:rFonts w:ascii="Times New Roman" w:hAnsi="Times New Roman" w:cs="Times New Roman"/>
        </w:rPr>
        <w:t>Advisor</w:t>
      </w:r>
      <w:r w:rsidR="00453DBD" w:rsidRPr="00243957">
        <w:rPr>
          <w:rFonts w:ascii="Times New Roman" w:hAnsi="Times New Roman" w:cs="Times New Roman"/>
        </w:rPr>
        <w:t>/P</w:t>
      </w:r>
      <w:r w:rsidR="00CE6940">
        <w:rPr>
          <w:rFonts w:ascii="Times New Roman" w:hAnsi="Times New Roman" w:cs="Times New Roman"/>
        </w:rPr>
        <w:t>rincipal</w:t>
      </w:r>
      <w:r w:rsidR="00453DBD" w:rsidRPr="00243957">
        <w:rPr>
          <w:rFonts w:ascii="Times New Roman" w:hAnsi="Times New Roman" w:cs="Times New Roman"/>
        </w:rPr>
        <w:t xml:space="preserve"> Investigator. Printing will be limited to </w:t>
      </w:r>
      <w:r w:rsidR="00091D4D">
        <w:rPr>
          <w:rFonts w:ascii="Times New Roman" w:hAnsi="Times New Roman" w:cs="Times New Roman"/>
        </w:rPr>
        <w:t>50</w:t>
      </w:r>
      <w:r w:rsidR="00453DBD" w:rsidRPr="00243957">
        <w:rPr>
          <w:rFonts w:ascii="Times New Roman" w:hAnsi="Times New Roman" w:cs="Times New Roman"/>
        </w:rPr>
        <w:t xml:space="preserve"> pages black/white and </w:t>
      </w:r>
      <w:r w:rsidR="00091D4D">
        <w:rPr>
          <w:rFonts w:ascii="Times New Roman" w:hAnsi="Times New Roman" w:cs="Times New Roman"/>
        </w:rPr>
        <w:t>1</w:t>
      </w:r>
      <w:r w:rsidR="005B2EED">
        <w:rPr>
          <w:rFonts w:ascii="Times New Roman" w:hAnsi="Times New Roman" w:cs="Times New Roman"/>
        </w:rPr>
        <w:t>0</w:t>
      </w:r>
      <w:r w:rsidR="00453DBD" w:rsidRPr="00243957">
        <w:rPr>
          <w:rFonts w:ascii="Times New Roman" w:hAnsi="Times New Roman" w:cs="Times New Roman"/>
        </w:rPr>
        <w:t xml:space="preserve"> pages color</w:t>
      </w:r>
      <w:r w:rsidR="00486683">
        <w:rPr>
          <w:rFonts w:ascii="Times New Roman" w:hAnsi="Times New Roman" w:cs="Times New Roman"/>
        </w:rPr>
        <w:t xml:space="preserve"> per month</w:t>
      </w:r>
      <w:r w:rsidR="00453DBD" w:rsidRPr="00243957">
        <w:rPr>
          <w:rFonts w:ascii="Times New Roman" w:hAnsi="Times New Roman" w:cs="Times New Roman"/>
        </w:rPr>
        <w:t>. Usage</w:t>
      </w:r>
      <w:r w:rsidR="00243957">
        <w:rPr>
          <w:rFonts w:ascii="Times New Roman" w:hAnsi="Times New Roman" w:cs="Times New Roman"/>
        </w:rPr>
        <w:t xml:space="preserve"> exceeding the limits will be </w:t>
      </w:r>
      <w:r w:rsidR="00453DBD" w:rsidRPr="00243957">
        <w:rPr>
          <w:rFonts w:ascii="Times New Roman" w:hAnsi="Times New Roman" w:cs="Times New Roman"/>
        </w:rPr>
        <w:t xml:space="preserve">charged to the </w:t>
      </w:r>
      <w:r w:rsidR="00397308">
        <w:rPr>
          <w:rFonts w:ascii="Times New Roman" w:hAnsi="Times New Roman" w:cs="Times New Roman"/>
        </w:rPr>
        <w:t>Advisor</w:t>
      </w:r>
      <w:r w:rsidR="00453DBD" w:rsidRPr="00243957">
        <w:rPr>
          <w:rFonts w:ascii="Times New Roman" w:hAnsi="Times New Roman" w:cs="Times New Roman"/>
        </w:rPr>
        <w:t>’s/P</w:t>
      </w:r>
      <w:r w:rsidR="00CE6940">
        <w:rPr>
          <w:rFonts w:ascii="Times New Roman" w:hAnsi="Times New Roman" w:cs="Times New Roman"/>
        </w:rPr>
        <w:t>rincipal</w:t>
      </w:r>
      <w:r w:rsidR="00453DBD" w:rsidRPr="00243957">
        <w:rPr>
          <w:rFonts w:ascii="Times New Roman" w:hAnsi="Times New Roman" w:cs="Times New Roman"/>
        </w:rPr>
        <w:t xml:space="preserve"> Investigator’s fund at $0.005 per black/white and $0.05 for color.</w:t>
      </w:r>
      <w:r w:rsidRPr="00243957">
        <w:rPr>
          <w:rFonts w:ascii="Times New Roman" w:hAnsi="Times New Roman" w:cs="Times New Roman"/>
        </w:rPr>
        <w:t xml:space="preserve"> </w:t>
      </w:r>
    </w:p>
    <w:p w14:paraId="14D9717B" w14:textId="25518A15" w:rsidR="00397308" w:rsidRDefault="00397308" w:rsidP="001B3033">
      <w:pPr>
        <w:tabs>
          <w:tab w:val="left" w:pos="1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C35028" w:rsidRPr="00C35028">
        <w:rPr>
          <w:rFonts w:ascii="Times New Roman" w:hAnsi="Times New Roman" w:cs="Times New Roman"/>
          <w:b/>
        </w:rPr>
        <w:t>FREE -</w:t>
      </w:r>
      <w:r w:rsidRPr="00397308">
        <w:rPr>
          <w:rFonts w:ascii="Times New Roman" w:hAnsi="Times New Roman" w:cs="Times New Roman"/>
          <w:b/>
        </w:rPr>
        <w:t>NON-DEPARTMENTAL</w:t>
      </w:r>
      <w:r w:rsidR="005B2E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printing refer to CCI Printing Services:</w:t>
      </w:r>
    </w:p>
    <w:p w14:paraId="61F88D75" w14:textId="472EA065" w:rsidR="00397308" w:rsidRDefault="00E91F85" w:rsidP="001B3033">
      <w:pPr>
        <w:tabs>
          <w:tab w:val="left" w:pos="1956"/>
        </w:tabs>
        <w:rPr>
          <w:rFonts w:ascii="Times New Roman" w:hAnsi="Times New Roman" w:cs="Times New Roman"/>
        </w:rPr>
      </w:pPr>
      <w:hyperlink r:id="rId7" w:history="1">
        <w:r w:rsidR="00397308" w:rsidRPr="00571C1F">
          <w:rPr>
            <w:rStyle w:val="Hyperlink"/>
            <w:rFonts w:ascii="Times New Roman" w:hAnsi="Times New Roman" w:cs="Times New Roman"/>
          </w:rPr>
          <w:t>https://help.unc.edu/help/its-labs-cci-printing-faqs/</w:t>
        </w:r>
      </w:hyperlink>
    </w:p>
    <w:p w14:paraId="756704F8" w14:textId="77777777" w:rsidR="00397308" w:rsidRPr="00243957" w:rsidRDefault="00397308" w:rsidP="001B3033">
      <w:pPr>
        <w:tabs>
          <w:tab w:val="left" w:pos="1956"/>
        </w:tabs>
        <w:rPr>
          <w:rFonts w:ascii="Times New Roman" w:hAnsi="Times New Roman" w:cs="Times New Roman"/>
        </w:rPr>
      </w:pPr>
    </w:p>
    <w:p w14:paraId="3C34148D" w14:textId="09B98EFA" w:rsidR="00453DBD" w:rsidRPr="00243957" w:rsidRDefault="00243957" w:rsidP="001B3033">
      <w:pPr>
        <w:tabs>
          <w:tab w:val="left" w:pos="1956"/>
        </w:tabs>
        <w:rPr>
          <w:rFonts w:ascii="Times New Roman" w:hAnsi="Times New Roman" w:cs="Times New Roman"/>
        </w:rPr>
      </w:pPr>
      <w:r w:rsidRPr="00243957">
        <w:rPr>
          <w:rFonts w:ascii="Times New Roman" w:hAnsi="Times New Roman" w:cs="Times New Roman"/>
        </w:rPr>
        <w:t>B</w:t>
      </w:r>
      <w:r w:rsidR="00453DBD" w:rsidRPr="00243957">
        <w:rPr>
          <w:rFonts w:ascii="Times New Roman" w:hAnsi="Times New Roman" w:cs="Times New Roman"/>
        </w:rPr>
        <w:t>y signing below, I am acknowledging and agreeing to the departmental printing policy outlined above.</w:t>
      </w:r>
    </w:p>
    <w:p w14:paraId="0F90B3AC" w14:textId="77777777" w:rsidR="00243957" w:rsidRPr="00243957" w:rsidRDefault="00243957" w:rsidP="00243957">
      <w:pPr>
        <w:tabs>
          <w:tab w:val="left" w:pos="1956"/>
        </w:tabs>
        <w:rPr>
          <w:rFonts w:ascii="Times New Roman" w:hAnsi="Times New Roman" w:cs="Times New Roman"/>
        </w:rPr>
      </w:pPr>
    </w:p>
    <w:p w14:paraId="22D07D73" w14:textId="740A7596" w:rsidR="00243957" w:rsidRPr="00243957" w:rsidRDefault="00CE6940" w:rsidP="00243957">
      <w:pPr>
        <w:tabs>
          <w:tab w:val="left" w:pos="1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243957" w:rsidRPr="00243957">
        <w:rPr>
          <w:rFonts w:ascii="Times New Roman" w:hAnsi="Times New Roman" w:cs="Times New Roman"/>
        </w:rPr>
        <w:t xml:space="preserve">(sign and date here): </w:t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  <w:t>Date:</w:t>
      </w:r>
    </w:p>
    <w:p w14:paraId="0CE31095" w14:textId="77777777" w:rsidR="00486683" w:rsidRDefault="00486683" w:rsidP="00243957">
      <w:pPr>
        <w:tabs>
          <w:tab w:val="left" w:pos="1956"/>
        </w:tabs>
        <w:rPr>
          <w:rFonts w:ascii="Times New Roman" w:hAnsi="Times New Roman" w:cs="Times New Roman"/>
        </w:rPr>
      </w:pPr>
    </w:p>
    <w:p w14:paraId="2608CD87" w14:textId="10F10FC5" w:rsidR="00243957" w:rsidRPr="00243957" w:rsidRDefault="00042F06" w:rsidP="00243957">
      <w:pPr>
        <w:tabs>
          <w:tab w:val="left" w:pos="1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243957" w:rsidRPr="00243957">
        <w:rPr>
          <w:rFonts w:ascii="Times New Roman" w:hAnsi="Times New Roman" w:cs="Times New Roman"/>
        </w:rPr>
        <w:t xml:space="preserve"> / Principal Investigator</w:t>
      </w:r>
      <w:r w:rsidR="00486683">
        <w:rPr>
          <w:rFonts w:ascii="Times New Roman" w:hAnsi="Times New Roman" w:cs="Times New Roman"/>
        </w:rPr>
        <w:t>:</w:t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243957" w:rsidRPr="00243957">
        <w:rPr>
          <w:rFonts w:ascii="Times New Roman" w:hAnsi="Times New Roman" w:cs="Times New Roman"/>
        </w:rPr>
        <w:tab/>
      </w:r>
      <w:r w:rsidR="00486683">
        <w:rPr>
          <w:rFonts w:ascii="Times New Roman" w:hAnsi="Times New Roman" w:cs="Times New Roman"/>
        </w:rPr>
        <w:tab/>
        <w:t>Date:</w:t>
      </w:r>
    </w:p>
    <w:p w14:paraId="6085FF48" w14:textId="5D120B91" w:rsidR="00243957" w:rsidRPr="00C35028" w:rsidRDefault="00243957" w:rsidP="00243957">
      <w:pPr>
        <w:tabs>
          <w:tab w:val="left" w:pos="1956"/>
        </w:tabs>
        <w:rPr>
          <w:rFonts w:ascii="Times New Roman" w:hAnsi="Times New Roman" w:cs="Times New Roman"/>
          <w:strike/>
        </w:rPr>
      </w:pPr>
    </w:p>
    <w:sectPr w:rsidR="00243957" w:rsidRPr="00C35028" w:rsidSect="008E5F6D">
      <w:headerReference w:type="first" r:id="rId8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ED51" w14:textId="77777777" w:rsidR="006975B0" w:rsidRDefault="006975B0" w:rsidP="006975B0">
      <w:pPr>
        <w:spacing w:after="0" w:line="240" w:lineRule="auto"/>
      </w:pPr>
      <w:r>
        <w:separator/>
      </w:r>
    </w:p>
  </w:endnote>
  <w:endnote w:type="continuationSeparator" w:id="0">
    <w:p w14:paraId="10221F5C" w14:textId="77777777" w:rsidR="006975B0" w:rsidRDefault="006975B0" w:rsidP="0069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655B" w14:textId="77777777" w:rsidR="006975B0" w:rsidRDefault="006975B0" w:rsidP="006975B0">
      <w:pPr>
        <w:spacing w:after="0" w:line="240" w:lineRule="auto"/>
      </w:pPr>
      <w:r>
        <w:separator/>
      </w:r>
    </w:p>
  </w:footnote>
  <w:footnote w:type="continuationSeparator" w:id="0">
    <w:p w14:paraId="3A0E4C13" w14:textId="77777777" w:rsidR="006975B0" w:rsidRDefault="006975B0" w:rsidP="0069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382E" w14:textId="77777777" w:rsidR="006975B0" w:rsidRDefault="006975B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1CB1E9AB" wp14:editId="705E076E">
          <wp:simplePos x="0" y="0"/>
          <wp:positionH relativeFrom="page">
            <wp:posOffset>-99060</wp:posOffset>
          </wp:positionH>
          <wp:positionV relativeFrom="page">
            <wp:posOffset>7620</wp:posOffset>
          </wp:positionV>
          <wp:extent cx="7810500" cy="2531745"/>
          <wp:effectExtent l="0" t="0" r="0" b="1905"/>
          <wp:wrapNone/>
          <wp:docPr id="1" name="Picture 1" descr="SPH letterhead_Env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 descr="SPH letterhead_Env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53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E23"/>
    <w:multiLevelType w:val="hybridMultilevel"/>
    <w:tmpl w:val="B900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2838"/>
    <w:multiLevelType w:val="hybridMultilevel"/>
    <w:tmpl w:val="1290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CE3"/>
    <w:multiLevelType w:val="hybridMultilevel"/>
    <w:tmpl w:val="AD1A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B0"/>
    <w:rsid w:val="00042F06"/>
    <w:rsid w:val="00091D4D"/>
    <w:rsid w:val="00191F1E"/>
    <w:rsid w:val="001B3033"/>
    <w:rsid w:val="00243957"/>
    <w:rsid w:val="00293D14"/>
    <w:rsid w:val="002B503F"/>
    <w:rsid w:val="00397308"/>
    <w:rsid w:val="00453DBD"/>
    <w:rsid w:val="00486683"/>
    <w:rsid w:val="004A7814"/>
    <w:rsid w:val="004B04A0"/>
    <w:rsid w:val="005B0C83"/>
    <w:rsid w:val="005B2EED"/>
    <w:rsid w:val="006975B0"/>
    <w:rsid w:val="0071693C"/>
    <w:rsid w:val="00777A81"/>
    <w:rsid w:val="008053B8"/>
    <w:rsid w:val="00842340"/>
    <w:rsid w:val="008C5592"/>
    <w:rsid w:val="008E5F6D"/>
    <w:rsid w:val="00B168D0"/>
    <w:rsid w:val="00C27A24"/>
    <w:rsid w:val="00C35028"/>
    <w:rsid w:val="00CE6940"/>
    <w:rsid w:val="00D23D5E"/>
    <w:rsid w:val="00D30A12"/>
    <w:rsid w:val="00DF50E6"/>
    <w:rsid w:val="00E0536A"/>
    <w:rsid w:val="00E91F85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2985B"/>
  <w15:chartTrackingRefBased/>
  <w15:docId w15:val="{9FC77F1A-D97F-4E79-8D05-CF434C94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0"/>
  </w:style>
  <w:style w:type="paragraph" w:styleId="Footer">
    <w:name w:val="footer"/>
    <w:basedOn w:val="Normal"/>
    <w:link w:val="FooterChar"/>
    <w:uiPriority w:val="99"/>
    <w:unhideWhenUsed/>
    <w:rsid w:val="0069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0"/>
  </w:style>
  <w:style w:type="paragraph" w:customStyle="1" w:styleId="DT">
    <w:name w:val="DT"/>
    <w:rsid w:val="00DF50E6"/>
    <w:pPr>
      <w:spacing w:before="1920" w:after="960" w:line="240" w:lineRule="atLeast"/>
      <w:ind w:left="5760"/>
    </w:pPr>
    <w:rPr>
      <w:rFonts w:ascii="CG Times (WN)" w:eastAsia="Times New Roman" w:hAnsi="CG Times (WN)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B3033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B303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1B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3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.unc.edu/help/its-labs-cci-printing-faq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Cerny, Rhoda</dc:creator>
  <cp:keywords/>
  <dc:description/>
  <cp:lastModifiedBy>Pruszko, Jason</cp:lastModifiedBy>
  <cp:revision>13</cp:revision>
  <dcterms:created xsi:type="dcterms:W3CDTF">2018-05-16T19:43:00Z</dcterms:created>
  <dcterms:modified xsi:type="dcterms:W3CDTF">2019-02-01T19:52:00Z</dcterms:modified>
</cp:coreProperties>
</file>